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F471" w14:textId="15B53B2F" w:rsidR="003818A6" w:rsidRPr="003818A6" w:rsidRDefault="003818A6" w:rsidP="003818A6">
      <w:pPr>
        <w:jc w:val="center"/>
        <w:rPr>
          <w:rFonts w:ascii="Arial" w:hAnsi="Arial" w:cs="Arial"/>
          <w:b/>
          <w:bCs/>
        </w:rPr>
      </w:pPr>
      <w:r w:rsidRPr="003818A6">
        <w:rPr>
          <w:rFonts w:ascii="Arial" w:hAnsi="Arial" w:cs="Arial"/>
          <w:b/>
          <w:bCs/>
        </w:rPr>
        <w:t>ATESTIGUA ANA PATY PERALTA GRADUACIÓN DE DÉCIMA GENERACIÓN DE UNIVERSIDAD POLITÉCNICA</w:t>
      </w:r>
    </w:p>
    <w:p w14:paraId="53A65600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2F3E1003" w14:textId="77777777" w:rsidR="003818A6" w:rsidRPr="003818A6" w:rsidRDefault="003818A6" w:rsidP="003818A6">
      <w:pPr>
        <w:jc w:val="both"/>
        <w:rPr>
          <w:rFonts w:ascii="Arial" w:hAnsi="Arial" w:cs="Arial"/>
        </w:rPr>
      </w:pPr>
      <w:r w:rsidRPr="003818A6">
        <w:rPr>
          <w:rFonts w:ascii="Arial" w:hAnsi="Arial" w:cs="Arial"/>
          <w:b/>
          <w:bCs/>
        </w:rPr>
        <w:t>Cancún, Q. R., a 01 de junio de 2023.-</w:t>
      </w:r>
      <w:r w:rsidRPr="003818A6">
        <w:rPr>
          <w:rFonts w:ascii="Arial" w:hAnsi="Arial" w:cs="Arial"/>
        </w:rPr>
        <w:t xml:space="preserve"> Con una gran sonrisa, muy contenta y en un ambiente de fiesta, la </w:t>
      </w:r>
      <w:proofErr w:type="gramStart"/>
      <w:r w:rsidRPr="003818A6">
        <w:rPr>
          <w:rFonts w:ascii="Arial" w:hAnsi="Arial" w:cs="Arial"/>
        </w:rPr>
        <w:t>Presidenta</w:t>
      </w:r>
      <w:proofErr w:type="gramEnd"/>
      <w:r w:rsidRPr="003818A6">
        <w:rPr>
          <w:rFonts w:ascii="Arial" w:hAnsi="Arial" w:cs="Arial"/>
        </w:rPr>
        <w:t xml:space="preserve"> Municipal, Ana Paty Peralta, participó en la ceremonia de graduación de la generación 2019-2022 de la Universidad Politécnica de Quintana Roo, la décima en su historia, en la cual destacó el esfuerzo, disciplina y responsabilidad por alcanzar una meta de los 170 jóvenes de varias especialidades que culminaron sus estudios. </w:t>
      </w:r>
    </w:p>
    <w:p w14:paraId="7AF90253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3DDB360B" w14:textId="77777777" w:rsidR="003818A6" w:rsidRPr="003818A6" w:rsidRDefault="003818A6" w:rsidP="003818A6">
      <w:pPr>
        <w:jc w:val="both"/>
        <w:rPr>
          <w:rFonts w:ascii="Arial" w:hAnsi="Arial" w:cs="Arial"/>
        </w:rPr>
      </w:pPr>
      <w:r w:rsidRPr="003818A6">
        <w:rPr>
          <w:rFonts w:ascii="Arial" w:hAnsi="Arial" w:cs="Arial"/>
        </w:rPr>
        <w:t xml:space="preserve">El Centro de Medios y Convenciones del Colegio Boston en la Avenida Chichén Itzá recibió a los felices egresados junto con sus familias y amigos que los acompañaron en ese importante momento, por lo </w:t>
      </w:r>
      <w:proofErr w:type="gramStart"/>
      <w:r w:rsidRPr="003818A6">
        <w:rPr>
          <w:rFonts w:ascii="Arial" w:hAnsi="Arial" w:cs="Arial"/>
        </w:rPr>
        <w:t>que</w:t>
      </w:r>
      <w:proofErr w:type="gramEnd"/>
      <w:r w:rsidRPr="003818A6">
        <w:rPr>
          <w:rFonts w:ascii="Arial" w:hAnsi="Arial" w:cs="Arial"/>
        </w:rPr>
        <w:t xml:space="preserve"> desde su llegada al recinto, la Presidenta Municipal abrazó efusivamente y felicitó a quienes a partir de ahora enfrentarán nuevos retos personales y profesionales.  </w:t>
      </w:r>
    </w:p>
    <w:p w14:paraId="1DB522A2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48FE6423" w14:textId="77777777" w:rsidR="003818A6" w:rsidRPr="003818A6" w:rsidRDefault="003818A6" w:rsidP="003818A6">
      <w:pPr>
        <w:jc w:val="both"/>
        <w:rPr>
          <w:rFonts w:ascii="Arial" w:hAnsi="Arial" w:cs="Arial"/>
        </w:rPr>
      </w:pPr>
      <w:r w:rsidRPr="003818A6">
        <w:rPr>
          <w:rFonts w:ascii="Arial" w:hAnsi="Arial" w:cs="Arial"/>
        </w:rPr>
        <w:t xml:space="preserve">“¡Muchísimas felicidades! Este es un gran paso que va más allá de su carrera profesional, es un gran logro para su vida, para su futuro y el futuro de nuestra comunidad; les pido que cada día construyan una mejor versión de sí mismos y que nos ayuden a construir una mejor versión de nuestra ciudad”, comentó. </w:t>
      </w:r>
    </w:p>
    <w:p w14:paraId="625470E6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5C7C0DC1" w14:textId="77777777" w:rsidR="003818A6" w:rsidRPr="003818A6" w:rsidRDefault="003818A6" w:rsidP="003818A6">
      <w:pPr>
        <w:jc w:val="both"/>
        <w:rPr>
          <w:rFonts w:ascii="Arial" w:hAnsi="Arial" w:cs="Arial"/>
        </w:rPr>
      </w:pPr>
      <w:r w:rsidRPr="003818A6">
        <w:rPr>
          <w:rFonts w:ascii="Arial" w:hAnsi="Arial" w:cs="Arial"/>
        </w:rPr>
        <w:t xml:space="preserve">Como parte del protocolo oficial encabezado por la gobernadora Mara Lezama y tras los honores a la Bandera, el rector de dicha casa de estudios, Manuel Alfredo Pech Palacio, expresó también sus felicitaciones a los egresados y les pidió siempre recordar el empeño que pusieron para concluir su preparación profesional, ya que eso los motivará a seguir adelante en todas sus metas. </w:t>
      </w:r>
    </w:p>
    <w:p w14:paraId="1E289C07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16F67623" w14:textId="77777777" w:rsidR="003818A6" w:rsidRPr="003818A6" w:rsidRDefault="003818A6" w:rsidP="003818A6">
      <w:pPr>
        <w:jc w:val="both"/>
        <w:rPr>
          <w:rFonts w:ascii="Arial" w:hAnsi="Arial" w:cs="Arial"/>
        </w:rPr>
      </w:pPr>
      <w:r w:rsidRPr="003818A6">
        <w:rPr>
          <w:rFonts w:ascii="Arial" w:hAnsi="Arial" w:cs="Arial"/>
        </w:rPr>
        <w:t xml:space="preserve">Karina Vanessa Celis Ruiz, a nombre de sus compañeros de generación, portando la toga y birrete tradicionales en color negro, dio unas emotivas palabras a la audiencia y primeramente agradeció a todas las familias y seres queridos que los apoyaron a lo largo de sus estudios, por lo que exhortó a sus compañeros profesionistas a conducirse siempre con apego a la ética y enseñanzas de sus maestros. </w:t>
      </w:r>
    </w:p>
    <w:p w14:paraId="081EDC08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22EBE50B" w14:textId="77777777" w:rsidR="003818A6" w:rsidRPr="003818A6" w:rsidRDefault="003818A6" w:rsidP="003818A6">
      <w:pPr>
        <w:jc w:val="both"/>
        <w:rPr>
          <w:rFonts w:ascii="Arial" w:hAnsi="Arial" w:cs="Arial"/>
        </w:rPr>
      </w:pPr>
      <w:r w:rsidRPr="003818A6">
        <w:rPr>
          <w:rFonts w:ascii="Arial" w:hAnsi="Arial" w:cs="Arial"/>
        </w:rPr>
        <w:t xml:space="preserve">Para enmarcar el emotivo momento, la </w:t>
      </w:r>
      <w:proofErr w:type="gramStart"/>
      <w:r w:rsidRPr="003818A6">
        <w:rPr>
          <w:rFonts w:ascii="Arial" w:hAnsi="Arial" w:cs="Arial"/>
        </w:rPr>
        <w:t>Presidenta</w:t>
      </w:r>
      <w:proofErr w:type="gramEnd"/>
      <w:r w:rsidRPr="003818A6">
        <w:rPr>
          <w:rFonts w:ascii="Arial" w:hAnsi="Arial" w:cs="Arial"/>
        </w:rPr>
        <w:t xml:space="preserve"> Municipal fue parte de la entrega de los certificados correspondientes a los egresados de las ingenierías en Biotecnología, Software, Financiera, Biomédica así como Administración y Gestión Empresaria, además de la licenciatura en Terapia Física, así como en los reconocimientos a los alumnos con mejor promedio de cada carrera. </w:t>
      </w:r>
    </w:p>
    <w:p w14:paraId="4EBE8B12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7EEA1497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7524EA00" w14:textId="1F211ED2" w:rsidR="003818A6" w:rsidRPr="003818A6" w:rsidRDefault="003818A6" w:rsidP="003818A6">
      <w:pPr>
        <w:jc w:val="center"/>
        <w:rPr>
          <w:rFonts w:ascii="Arial" w:hAnsi="Arial" w:cs="Arial"/>
          <w:b/>
          <w:bCs/>
        </w:rPr>
      </w:pPr>
      <w:r w:rsidRPr="003818A6">
        <w:rPr>
          <w:rFonts w:ascii="Arial" w:hAnsi="Arial" w:cs="Arial"/>
          <w:b/>
          <w:bCs/>
        </w:rPr>
        <w:lastRenderedPageBreak/>
        <w:t>****</w:t>
      </w:r>
      <w:r w:rsidRPr="003818A6">
        <w:rPr>
          <w:rFonts w:ascii="Arial" w:hAnsi="Arial" w:cs="Arial"/>
          <w:b/>
          <w:bCs/>
        </w:rPr>
        <w:t>********</w:t>
      </w:r>
    </w:p>
    <w:p w14:paraId="2431F9AA" w14:textId="77777777" w:rsidR="003818A6" w:rsidRPr="003818A6" w:rsidRDefault="003818A6" w:rsidP="003818A6">
      <w:pPr>
        <w:jc w:val="center"/>
        <w:rPr>
          <w:rFonts w:ascii="Arial" w:hAnsi="Arial" w:cs="Arial"/>
          <w:b/>
          <w:bCs/>
        </w:rPr>
      </w:pPr>
      <w:r w:rsidRPr="003818A6">
        <w:rPr>
          <w:rFonts w:ascii="Arial" w:hAnsi="Arial" w:cs="Arial"/>
          <w:b/>
          <w:bCs/>
        </w:rPr>
        <w:t>COMPLEMENTO INFORMATIVO</w:t>
      </w:r>
    </w:p>
    <w:p w14:paraId="2C43A562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3A2C640A" w14:textId="77777777" w:rsidR="003818A6" w:rsidRPr="003818A6" w:rsidRDefault="003818A6" w:rsidP="003818A6">
      <w:pPr>
        <w:jc w:val="both"/>
        <w:rPr>
          <w:rFonts w:ascii="Arial" w:hAnsi="Arial" w:cs="Arial"/>
          <w:b/>
          <w:bCs/>
        </w:rPr>
      </w:pPr>
      <w:r w:rsidRPr="003818A6">
        <w:rPr>
          <w:rFonts w:ascii="Arial" w:hAnsi="Arial" w:cs="Arial"/>
          <w:b/>
          <w:bCs/>
        </w:rPr>
        <w:t xml:space="preserve">NUMERALIA: </w:t>
      </w:r>
    </w:p>
    <w:p w14:paraId="54069964" w14:textId="77777777" w:rsidR="003818A6" w:rsidRPr="003818A6" w:rsidRDefault="003818A6" w:rsidP="003818A6">
      <w:pPr>
        <w:jc w:val="both"/>
        <w:rPr>
          <w:rFonts w:ascii="Arial" w:hAnsi="Arial" w:cs="Arial"/>
        </w:rPr>
      </w:pPr>
    </w:p>
    <w:p w14:paraId="3F89D079" w14:textId="1C376F4A" w:rsidR="00E20A6A" w:rsidRPr="001634E3" w:rsidRDefault="003818A6" w:rsidP="003818A6">
      <w:pPr>
        <w:jc w:val="both"/>
        <w:rPr>
          <w:rFonts w:ascii="Arial" w:hAnsi="Arial" w:cs="Arial"/>
        </w:rPr>
      </w:pPr>
      <w:r w:rsidRPr="003818A6">
        <w:rPr>
          <w:rFonts w:ascii="Arial" w:hAnsi="Arial" w:cs="Arial"/>
        </w:rPr>
        <w:t>1,421 estudiantes matrícula actual de Universidad Politécnica de Quintana Roo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AB3B" w14:textId="77777777" w:rsidR="008A0B8B" w:rsidRDefault="008A0B8B" w:rsidP="0032752D">
      <w:r>
        <w:separator/>
      </w:r>
    </w:p>
  </w:endnote>
  <w:endnote w:type="continuationSeparator" w:id="0">
    <w:p w14:paraId="2D665576" w14:textId="77777777" w:rsidR="008A0B8B" w:rsidRDefault="008A0B8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2242" w14:textId="77777777" w:rsidR="008A0B8B" w:rsidRDefault="008A0B8B" w:rsidP="0032752D">
      <w:r>
        <w:separator/>
      </w:r>
    </w:p>
  </w:footnote>
  <w:footnote w:type="continuationSeparator" w:id="0">
    <w:p w14:paraId="533FDCDC" w14:textId="77777777" w:rsidR="008A0B8B" w:rsidRDefault="008A0B8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0C5C934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3818A6">
            <w:rPr>
              <w:rFonts w:ascii="Gotham" w:hAnsi="Gotham"/>
              <w:b/>
              <w:sz w:val="22"/>
              <w:szCs w:val="22"/>
              <w:lang w:val="es-MX"/>
            </w:rPr>
            <w:t>52</w:t>
          </w:r>
        </w:p>
        <w:p w14:paraId="2564202F" w14:textId="64B88673" w:rsidR="002A59FA" w:rsidRPr="00E068A5" w:rsidRDefault="003818A6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818A6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8A0B8B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2023-06-02T03:34:00Z</dcterms:created>
  <dcterms:modified xsi:type="dcterms:W3CDTF">2023-06-02T03:34:00Z</dcterms:modified>
</cp:coreProperties>
</file>